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B9EBC" w14:textId="33BA0849" w:rsidR="002B0476" w:rsidRDefault="002B0476" w:rsidP="004C127F">
      <w:pPr>
        <w:spacing w:before="5"/>
        <w:rPr>
          <w:rFonts w:ascii="Times New Roman" w:eastAsia="Times New Roman" w:hAnsi="Times New Roman"/>
          <w:sz w:val="17"/>
          <w:szCs w:val="17"/>
        </w:rPr>
      </w:pPr>
    </w:p>
    <w:p w14:paraId="02DC98D0" w14:textId="63DF1131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7FA37664" w14:textId="3D01D942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0AF8876E" w14:textId="7B704140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1C844098" w14:textId="18AEC2F0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0379421D" w14:textId="5DEA0C9A" w:rsidR="003A5DE4" w:rsidRPr="00F70B2E" w:rsidRDefault="003A5DE4" w:rsidP="003A5DE4">
      <w:pPr>
        <w:rPr>
          <w:rFonts w:ascii="Trebuchet MS" w:eastAsia="Times New Roman" w:hAnsi="Trebuchet MS"/>
          <w:sz w:val="24"/>
          <w:szCs w:val="24"/>
        </w:rPr>
      </w:pPr>
    </w:p>
    <w:p w14:paraId="10B05D42" w14:textId="77777777" w:rsidR="00F70B2E" w:rsidRPr="004543BC" w:rsidRDefault="00F70B2E" w:rsidP="00F70B2E">
      <w:pPr>
        <w:pStyle w:val="Title"/>
        <w:rPr>
          <w:rFonts w:ascii="Trebuchet MS" w:hAnsi="Trebuchet MS" w:cs="Calibri"/>
          <w:b/>
          <w:szCs w:val="28"/>
        </w:rPr>
      </w:pPr>
      <w:r w:rsidRPr="004543BC">
        <w:rPr>
          <w:rFonts w:ascii="Trebuchet MS" w:hAnsi="Trebuchet MS" w:cs="Calibri"/>
          <w:b/>
          <w:szCs w:val="28"/>
        </w:rPr>
        <w:t>CLSI Officers and Directors Skills Mix Matrix</w:t>
      </w:r>
    </w:p>
    <w:p w14:paraId="58F65FED" w14:textId="77777777" w:rsidR="00F70B2E" w:rsidRPr="004543BC" w:rsidRDefault="00F70B2E" w:rsidP="00F70B2E">
      <w:pPr>
        <w:pStyle w:val="Title"/>
        <w:rPr>
          <w:rFonts w:ascii="Trebuchet MS" w:hAnsi="Trebuchet MS" w:cs="Calibri"/>
          <w:b/>
          <w:szCs w:val="28"/>
        </w:rPr>
      </w:pPr>
    </w:p>
    <w:p w14:paraId="7ECAF4B7" w14:textId="77777777" w:rsidR="00F70B2E" w:rsidRPr="004543BC" w:rsidRDefault="00F70B2E" w:rsidP="00F70B2E">
      <w:pPr>
        <w:jc w:val="both"/>
        <w:rPr>
          <w:rFonts w:ascii="Trebuchet MS" w:hAnsi="Trebuchet MS" w:cs="Calibri"/>
        </w:rPr>
      </w:pPr>
      <w:r w:rsidRPr="004543BC">
        <w:rPr>
          <w:rFonts w:ascii="Trebuchet MS" w:hAnsi="Trebuchet MS" w:cs="Calibri"/>
        </w:rPr>
        <w:t xml:space="preserve">The CLSI Board of Directors is entrusted by the membership to pursue strategically important programs in line with CLSI’s mission and vision. The following </w:t>
      </w:r>
      <w:r>
        <w:rPr>
          <w:rFonts w:ascii="Trebuchet MS" w:hAnsi="Trebuchet MS" w:cs="Calibri"/>
        </w:rPr>
        <w:t>10</w:t>
      </w:r>
      <w:r w:rsidRPr="004543BC">
        <w:rPr>
          <w:rFonts w:ascii="Trebuchet MS" w:hAnsi="Trebuchet MS" w:cs="Calibri"/>
        </w:rPr>
        <w:t xml:space="preserve"> skills have been identified as important in ensuring proper breadth and depth of expertise of the CLSI Board of Directors. They are </w:t>
      </w:r>
      <w:r>
        <w:rPr>
          <w:rFonts w:ascii="Trebuchet MS" w:hAnsi="Trebuchet MS" w:cs="Calibri"/>
        </w:rPr>
        <w:t xml:space="preserve">used as a guide for the Nominating Committee </w:t>
      </w:r>
      <w:r w:rsidRPr="004543BC">
        <w:rPr>
          <w:rFonts w:ascii="Trebuchet MS" w:hAnsi="Trebuchet MS" w:cs="Calibri"/>
        </w:rPr>
        <w:t xml:space="preserve">when evaluating prospective candidates compared against the strengths of </w:t>
      </w:r>
      <w:r>
        <w:rPr>
          <w:rFonts w:ascii="Trebuchet MS" w:hAnsi="Trebuchet MS" w:cs="Calibri"/>
        </w:rPr>
        <w:t>existing</w:t>
      </w:r>
      <w:r w:rsidRPr="004543BC">
        <w:rPr>
          <w:rFonts w:ascii="Trebuchet MS" w:hAnsi="Trebuchet MS" w:cs="Calibri"/>
        </w:rPr>
        <w:t xml:space="preserve"> Board members. </w:t>
      </w:r>
      <w:r>
        <w:rPr>
          <w:rFonts w:ascii="Trebuchet MS" w:hAnsi="Trebuchet MS" w:cs="Calibri"/>
        </w:rPr>
        <w:t>It is recognized any single individual is unlikely to fulfill all requirements.</w:t>
      </w:r>
    </w:p>
    <w:p w14:paraId="4B1B06B8" w14:textId="77777777" w:rsidR="00F70B2E" w:rsidRPr="004543BC" w:rsidRDefault="00F70B2E" w:rsidP="00F70B2E">
      <w:pPr>
        <w:rPr>
          <w:rFonts w:ascii="Trebuchet MS" w:hAnsi="Trebuchet MS" w:cs="Calibri"/>
        </w:rPr>
      </w:pPr>
    </w:p>
    <w:p w14:paraId="66DD8C98" w14:textId="77777777" w:rsidR="00F70B2E" w:rsidRPr="004543BC" w:rsidRDefault="00F70B2E" w:rsidP="00F70B2E">
      <w:pPr>
        <w:rPr>
          <w:rFonts w:ascii="Trebuchet MS" w:hAnsi="Trebuchet MS" w:cs="Calibri"/>
        </w:rPr>
      </w:pPr>
      <w:r w:rsidRPr="004543BC">
        <w:rPr>
          <w:rFonts w:ascii="Trebuchet MS" w:hAnsi="Trebuchet MS" w:cs="Calibri"/>
        </w:rPr>
        <w:t xml:space="preserve">Please select up to </w:t>
      </w:r>
      <w:r w:rsidRPr="004543BC">
        <w:rPr>
          <w:rFonts w:ascii="Trebuchet MS" w:hAnsi="Trebuchet MS" w:cs="Calibri"/>
          <w:b/>
        </w:rPr>
        <w:t>five skills</w:t>
      </w:r>
      <w:r w:rsidRPr="004543BC">
        <w:rPr>
          <w:rFonts w:ascii="Trebuchet MS" w:hAnsi="Trebuchet MS" w:cs="Calibri"/>
        </w:rPr>
        <w:t xml:space="preserve"> that exemplify your core strengths.  </w:t>
      </w:r>
    </w:p>
    <w:p w14:paraId="5C67958F" w14:textId="77777777" w:rsidR="00F70B2E" w:rsidRPr="004543BC" w:rsidRDefault="00F70B2E" w:rsidP="00F70B2E">
      <w:pPr>
        <w:rPr>
          <w:rFonts w:ascii="Trebuchet MS" w:hAnsi="Trebuchet MS" w:cs="Calibri"/>
        </w:rPr>
      </w:pPr>
    </w:p>
    <w:p w14:paraId="0CE16FD6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Leadership Experience</w:t>
      </w:r>
    </w:p>
    <w:p w14:paraId="3F8C12E6" w14:textId="77777777" w:rsidR="00F70B2E" w:rsidRPr="004543BC" w:rsidRDefault="00F70B2E" w:rsidP="00F70B2E">
      <w:pPr>
        <w:pStyle w:val="NoSpacing"/>
        <w:numPr>
          <w:ilvl w:val="0"/>
          <w:numId w:val="1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Progressive advancement within his/her professional career</w:t>
      </w:r>
    </w:p>
    <w:p w14:paraId="7BBDD732" w14:textId="77777777" w:rsidR="00F70B2E" w:rsidRPr="004543BC" w:rsidRDefault="00F70B2E" w:rsidP="00F70B2E">
      <w:pPr>
        <w:pStyle w:val="NoSpacing"/>
        <w:numPr>
          <w:ilvl w:val="0"/>
          <w:numId w:val="1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Occupies a senior level position within his/her organization</w:t>
      </w:r>
    </w:p>
    <w:p w14:paraId="3CF58A9B" w14:textId="77777777" w:rsidR="00F70B2E" w:rsidRDefault="00F70B2E" w:rsidP="00F70B2E">
      <w:pPr>
        <w:pStyle w:val="NoSpacing"/>
        <w:numPr>
          <w:ilvl w:val="0"/>
          <w:numId w:val="1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Prior Board experience</w:t>
      </w:r>
    </w:p>
    <w:p w14:paraId="32D33673" w14:textId="77777777" w:rsidR="00F70B2E" w:rsidRDefault="00F70B2E" w:rsidP="00F70B2E">
      <w:pPr>
        <w:pStyle w:val="NoSpacing"/>
        <w:numPr>
          <w:ilvl w:val="0"/>
          <w:numId w:val="1"/>
        </w:numPr>
        <w:ind w:left="36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Governance level experience in a non-profit organization</w:t>
      </w:r>
    </w:p>
    <w:p w14:paraId="6BDCA0F5" w14:textId="77777777" w:rsidR="00F70B2E" w:rsidRPr="004543BC" w:rsidRDefault="00F70B2E" w:rsidP="00F70B2E">
      <w:pPr>
        <w:pStyle w:val="NoSpacing"/>
        <w:numPr>
          <w:ilvl w:val="0"/>
          <w:numId w:val="1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Broad based professional credibility.</w:t>
      </w:r>
    </w:p>
    <w:p w14:paraId="0A17C647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4D1E3B3A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Access and influence</w:t>
      </w:r>
    </w:p>
    <w:p w14:paraId="1BD30B12" w14:textId="77777777" w:rsidR="00F70B2E" w:rsidRPr="004543BC" w:rsidRDefault="00F70B2E" w:rsidP="00F70B2E">
      <w:pPr>
        <w:pStyle w:val="NoSpacing"/>
        <w:numPr>
          <w:ilvl w:val="0"/>
          <w:numId w:val="2"/>
        </w:numPr>
        <w:ind w:left="360" w:right="-288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Senior level decision maker in a position to advocate on behalf of CLSI’s vision, mission and strategic goals</w:t>
      </w:r>
    </w:p>
    <w:p w14:paraId="0A5C73B4" w14:textId="77777777" w:rsidR="00F70B2E" w:rsidRPr="004543BC" w:rsidRDefault="00F70B2E" w:rsidP="00F70B2E">
      <w:pPr>
        <w:pStyle w:val="NoSpacing"/>
        <w:numPr>
          <w:ilvl w:val="0"/>
          <w:numId w:val="2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 xml:space="preserve">Possesses a broad base of professional relationships.  Ability to </w:t>
      </w:r>
      <w:r>
        <w:rPr>
          <w:rFonts w:ascii="Trebuchet MS" w:hAnsi="Trebuchet MS"/>
          <w:sz w:val="22"/>
          <w:szCs w:val="22"/>
        </w:rPr>
        <w:t>use the experience</w:t>
      </w:r>
      <w:r w:rsidRPr="004543BC">
        <w:rPr>
          <w:rFonts w:ascii="Trebuchet MS" w:hAnsi="Trebuchet MS"/>
          <w:sz w:val="22"/>
          <w:szCs w:val="22"/>
        </w:rPr>
        <w:t xml:space="preserve"> to bring varied </w:t>
      </w:r>
      <w:r>
        <w:rPr>
          <w:rFonts w:ascii="Trebuchet MS" w:hAnsi="Trebuchet MS"/>
          <w:sz w:val="22"/>
          <w:szCs w:val="22"/>
        </w:rPr>
        <w:t>perspectives to the</w:t>
      </w:r>
      <w:r w:rsidRPr="004543BC">
        <w:rPr>
          <w:rFonts w:ascii="Trebuchet MS" w:hAnsi="Trebuchet MS"/>
          <w:sz w:val="22"/>
          <w:szCs w:val="22"/>
        </w:rPr>
        <w:t xml:space="preserve"> Board.</w:t>
      </w:r>
    </w:p>
    <w:p w14:paraId="17CF82C8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0ED8E396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Strategic Planning Experience</w:t>
      </w:r>
    </w:p>
    <w:p w14:paraId="319FBC6C" w14:textId="77777777" w:rsidR="00F70B2E" w:rsidRPr="004543BC" w:rsidRDefault="00F70B2E" w:rsidP="00F70B2E">
      <w:pPr>
        <w:pStyle w:val="NoSpacing"/>
        <w:numPr>
          <w:ilvl w:val="0"/>
          <w:numId w:val="3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Demonstrated track record of long-term planning</w:t>
      </w:r>
    </w:p>
    <w:p w14:paraId="580C4749" w14:textId="77777777" w:rsidR="00F70B2E" w:rsidRPr="004543BC" w:rsidRDefault="00F70B2E" w:rsidP="00F70B2E">
      <w:pPr>
        <w:pStyle w:val="NoSpacing"/>
        <w:numPr>
          <w:ilvl w:val="0"/>
          <w:numId w:val="3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Specific strategic planning experience.</w:t>
      </w:r>
    </w:p>
    <w:p w14:paraId="6A17A35E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27E343E9" w14:textId="77777777" w:rsidR="00F70B2E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Financial Stewardship</w:t>
      </w:r>
      <w:r>
        <w:rPr>
          <w:rFonts w:ascii="Trebuchet MS" w:hAnsi="Trebuchet MS"/>
          <w:sz w:val="22"/>
          <w:szCs w:val="22"/>
          <w:u w:val="single"/>
        </w:rPr>
        <w:t xml:space="preserve"> </w:t>
      </w:r>
    </w:p>
    <w:p w14:paraId="54B117A9" w14:textId="77777777" w:rsidR="00F70B2E" w:rsidRPr="004543BC" w:rsidRDefault="00F70B2E" w:rsidP="00F70B2E">
      <w:pPr>
        <w:pStyle w:val="NoSpacing"/>
        <w:numPr>
          <w:ilvl w:val="0"/>
          <w:numId w:val="9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Understands key financial planning and investment concepts</w:t>
      </w:r>
    </w:p>
    <w:p w14:paraId="28E59C51" w14:textId="77777777" w:rsidR="00F70B2E" w:rsidRDefault="00F70B2E" w:rsidP="00F70B2E">
      <w:pPr>
        <w:pStyle w:val="NoSpacing"/>
        <w:numPr>
          <w:ilvl w:val="0"/>
          <w:numId w:val="4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 xml:space="preserve">Experience </w:t>
      </w:r>
      <w:r>
        <w:rPr>
          <w:rFonts w:ascii="Trebuchet MS" w:hAnsi="Trebuchet MS"/>
          <w:sz w:val="22"/>
          <w:szCs w:val="22"/>
        </w:rPr>
        <w:t xml:space="preserve">creating and evaluating </w:t>
      </w:r>
      <w:r w:rsidRPr="004543BC">
        <w:rPr>
          <w:rFonts w:ascii="Trebuchet MS" w:hAnsi="Trebuchet MS"/>
          <w:sz w:val="22"/>
          <w:szCs w:val="22"/>
        </w:rPr>
        <w:t>budgets</w:t>
      </w:r>
      <w:r>
        <w:rPr>
          <w:rFonts w:ascii="Trebuchet MS" w:hAnsi="Trebuchet MS"/>
          <w:sz w:val="22"/>
          <w:szCs w:val="22"/>
        </w:rPr>
        <w:t xml:space="preserve"> and</w:t>
      </w:r>
      <w:r w:rsidRPr="004543BC">
        <w:rPr>
          <w:rFonts w:ascii="Trebuchet MS" w:hAnsi="Trebuchet MS"/>
          <w:sz w:val="22"/>
          <w:szCs w:val="22"/>
        </w:rPr>
        <w:t xml:space="preserve"> variance analysis, cash flow concepts and understanding independent financial auditors’ reports</w:t>
      </w:r>
      <w:r>
        <w:rPr>
          <w:rFonts w:ascii="Trebuchet MS" w:hAnsi="Trebuchet MS"/>
          <w:sz w:val="22"/>
          <w:szCs w:val="22"/>
        </w:rPr>
        <w:t>.</w:t>
      </w:r>
    </w:p>
    <w:p w14:paraId="0BAA94D0" w14:textId="77777777" w:rsidR="00F70B2E" w:rsidRDefault="00F70B2E" w:rsidP="00F70B2E">
      <w:pPr>
        <w:pStyle w:val="NoSpacing"/>
        <w:ind w:left="360"/>
        <w:rPr>
          <w:rFonts w:ascii="Trebuchet MS" w:hAnsi="Trebuchet MS"/>
          <w:sz w:val="22"/>
          <w:szCs w:val="22"/>
        </w:rPr>
      </w:pPr>
    </w:p>
    <w:p w14:paraId="2A1BAAAF" w14:textId="77777777" w:rsidR="00F70B2E" w:rsidRPr="00570CD2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570CD2">
        <w:rPr>
          <w:rFonts w:ascii="Trebuchet MS" w:hAnsi="Trebuchet MS"/>
          <w:sz w:val="22"/>
          <w:szCs w:val="22"/>
          <w:u w:val="single"/>
        </w:rPr>
        <w:t>Business Development</w:t>
      </w:r>
    </w:p>
    <w:p w14:paraId="026FBB1E" w14:textId="77777777" w:rsidR="00F70B2E" w:rsidRDefault="00F70B2E" w:rsidP="00F70B2E">
      <w:pPr>
        <w:pStyle w:val="NoSpacing"/>
        <w:numPr>
          <w:ilvl w:val="0"/>
          <w:numId w:val="4"/>
        </w:numPr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Proven b</w:t>
      </w:r>
      <w:r w:rsidRPr="004543BC">
        <w:rPr>
          <w:rFonts w:ascii="Trebuchet MS" w:hAnsi="Trebuchet MS"/>
          <w:sz w:val="22"/>
          <w:szCs w:val="22"/>
        </w:rPr>
        <w:t xml:space="preserve">usiness </w:t>
      </w:r>
      <w:r>
        <w:rPr>
          <w:rFonts w:ascii="Trebuchet MS" w:hAnsi="Trebuchet MS"/>
          <w:sz w:val="22"/>
          <w:szCs w:val="22"/>
        </w:rPr>
        <w:t>d</w:t>
      </w:r>
      <w:r w:rsidRPr="004543BC">
        <w:rPr>
          <w:rFonts w:ascii="Trebuchet MS" w:hAnsi="Trebuchet MS"/>
          <w:sz w:val="22"/>
          <w:szCs w:val="22"/>
        </w:rPr>
        <w:t xml:space="preserve">evelopment </w:t>
      </w:r>
      <w:r>
        <w:rPr>
          <w:rFonts w:ascii="Trebuchet MS" w:hAnsi="Trebuchet MS"/>
          <w:sz w:val="22"/>
          <w:szCs w:val="22"/>
        </w:rPr>
        <w:t xml:space="preserve">and planning </w:t>
      </w:r>
      <w:r w:rsidRPr="004543BC">
        <w:rPr>
          <w:rFonts w:ascii="Trebuchet MS" w:hAnsi="Trebuchet MS"/>
          <w:sz w:val="22"/>
          <w:szCs w:val="22"/>
        </w:rPr>
        <w:t>expertise</w:t>
      </w:r>
    </w:p>
    <w:p w14:paraId="136A2293" w14:textId="77777777" w:rsidR="00F70B2E" w:rsidRPr="004543BC" w:rsidRDefault="00F70B2E" w:rsidP="00F70B2E">
      <w:pPr>
        <w:pStyle w:val="NoSpacing"/>
        <w:numPr>
          <w:ilvl w:val="0"/>
          <w:numId w:val="4"/>
        </w:numPr>
        <w:ind w:left="36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Experience sourcing, creating, securing, and evaluating grants and contracts.</w:t>
      </w:r>
    </w:p>
    <w:p w14:paraId="69BD2F7A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19D35681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Knowledge of the organization, its products and competitive environment</w:t>
      </w:r>
    </w:p>
    <w:p w14:paraId="5BAA5E04" w14:textId="77777777" w:rsidR="00F70B2E" w:rsidRPr="004543BC" w:rsidRDefault="00F70B2E" w:rsidP="00F70B2E">
      <w:pPr>
        <w:pStyle w:val="NoSpacing"/>
        <w:numPr>
          <w:ilvl w:val="0"/>
          <w:numId w:val="5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Understanding of the CLSI consensus process</w:t>
      </w:r>
    </w:p>
    <w:p w14:paraId="31E5A069" w14:textId="77777777" w:rsidR="00F70B2E" w:rsidRPr="004543BC" w:rsidRDefault="00F70B2E" w:rsidP="00F70B2E">
      <w:pPr>
        <w:pStyle w:val="NoSpacing"/>
        <w:numPr>
          <w:ilvl w:val="0"/>
          <w:numId w:val="5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Understanding CLSI’s key Scientific/Technical aspects as well as products and services offered</w:t>
      </w:r>
    </w:p>
    <w:p w14:paraId="5147B7A2" w14:textId="77777777" w:rsidR="00F70B2E" w:rsidRPr="004543BC" w:rsidRDefault="00F70B2E" w:rsidP="00F70B2E">
      <w:pPr>
        <w:pStyle w:val="NoSpacing"/>
        <w:numPr>
          <w:ilvl w:val="0"/>
          <w:numId w:val="5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Understanding of customer needs with a vision to anticipate areas for business development</w:t>
      </w:r>
    </w:p>
    <w:p w14:paraId="475C9360" w14:textId="77777777" w:rsidR="00F70B2E" w:rsidRDefault="00F70B2E" w:rsidP="00F70B2E">
      <w:pPr>
        <w:pStyle w:val="NoSpacing"/>
        <w:numPr>
          <w:ilvl w:val="0"/>
          <w:numId w:val="5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Understands how CLSI’s work integrates within the clinical and laboratory fields.</w:t>
      </w:r>
      <w:r>
        <w:rPr>
          <w:rFonts w:ascii="Trebuchet MS" w:hAnsi="Trebuchet MS"/>
          <w:sz w:val="22"/>
          <w:szCs w:val="22"/>
        </w:rPr>
        <w:t xml:space="preserve"> </w:t>
      </w:r>
    </w:p>
    <w:p w14:paraId="0A038DFD" w14:textId="42C59594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lastRenderedPageBreak/>
        <w:t>Innovation and Creativity</w:t>
      </w:r>
    </w:p>
    <w:p w14:paraId="456AC78D" w14:textId="77777777" w:rsidR="00F70B2E" w:rsidRPr="004543BC" w:rsidRDefault="00F70B2E" w:rsidP="00F70B2E">
      <w:pPr>
        <w:pStyle w:val="NoSpacing"/>
        <w:numPr>
          <w:ilvl w:val="0"/>
          <w:numId w:val="6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Willing to challenge the status quo with new approaches and new ideas</w:t>
      </w:r>
    </w:p>
    <w:p w14:paraId="2C763F3F" w14:textId="77777777" w:rsidR="00F70B2E" w:rsidRDefault="00F70B2E" w:rsidP="00F70B2E">
      <w:pPr>
        <w:pStyle w:val="NoSpacing"/>
        <w:numPr>
          <w:ilvl w:val="0"/>
          <w:numId w:val="6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Suggesting new ideas or methods to improve established procedures.</w:t>
      </w:r>
    </w:p>
    <w:p w14:paraId="4F651141" w14:textId="77777777" w:rsidR="00F70B2E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7353BB62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6E489775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Commitment to success of the organization</w:t>
      </w:r>
    </w:p>
    <w:p w14:paraId="71E76341" w14:textId="77777777" w:rsidR="00F70B2E" w:rsidRPr="004543BC" w:rsidRDefault="00F70B2E" w:rsidP="00F70B2E">
      <w:pPr>
        <w:pStyle w:val="NoSpacing"/>
        <w:numPr>
          <w:ilvl w:val="0"/>
          <w:numId w:val="7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Making rational and realistic decisions which are based on logical assessment of factual information and consideration of organizational resources.</w:t>
      </w:r>
    </w:p>
    <w:p w14:paraId="54D7A947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7085DB96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Policy evaluation, formulation and implementation</w:t>
      </w:r>
    </w:p>
    <w:p w14:paraId="5A45FEAE" w14:textId="77777777" w:rsidR="00F70B2E" w:rsidRPr="004543BC" w:rsidRDefault="00F70B2E" w:rsidP="00F70B2E">
      <w:pPr>
        <w:pStyle w:val="NoSpacing"/>
        <w:numPr>
          <w:ilvl w:val="0"/>
          <w:numId w:val="7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Understanding the key competitors in the market, their strengths and weaknesses and how CLSI’s products compare</w:t>
      </w:r>
    </w:p>
    <w:p w14:paraId="4A483659" w14:textId="77777777" w:rsidR="00F70B2E" w:rsidRPr="004543BC" w:rsidRDefault="00F70B2E" w:rsidP="00F70B2E">
      <w:pPr>
        <w:pStyle w:val="NoSpacing"/>
        <w:numPr>
          <w:ilvl w:val="0"/>
          <w:numId w:val="7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Understanding the importance and role of Standards globally</w:t>
      </w:r>
    </w:p>
    <w:p w14:paraId="4F59C5B4" w14:textId="77777777" w:rsidR="00F70B2E" w:rsidRPr="004543BC" w:rsidRDefault="00F70B2E" w:rsidP="00F70B2E">
      <w:pPr>
        <w:pStyle w:val="NoSpacing"/>
        <w:numPr>
          <w:ilvl w:val="0"/>
          <w:numId w:val="7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Experienced in standards development.</w:t>
      </w:r>
    </w:p>
    <w:p w14:paraId="42026E45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p w14:paraId="724D2BC6" w14:textId="77777777" w:rsidR="00F70B2E" w:rsidRPr="004543BC" w:rsidRDefault="00F70B2E" w:rsidP="00F70B2E">
      <w:pPr>
        <w:pStyle w:val="NoSpacing"/>
        <w:rPr>
          <w:rFonts w:ascii="Trebuchet MS" w:hAnsi="Trebuchet MS"/>
          <w:sz w:val="22"/>
          <w:szCs w:val="22"/>
          <w:u w:val="single"/>
        </w:rPr>
      </w:pPr>
      <w:r w:rsidRPr="004543BC">
        <w:rPr>
          <w:rFonts w:ascii="Trebuchet MS" w:hAnsi="Trebuchet MS"/>
          <w:sz w:val="22"/>
          <w:szCs w:val="22"/>
          <w:u w:val="single"/>
        </w:rPr>
        <w:t>Marketing</w:t>
      </w:r>
    </w:p>
    <w:p w14:paraId="15953B8D" w14:textId="77777777" w:rsidR="00F70B2E" w:rsidRPr="004543BC" w:rsidRDefault="00F70B2E" w:rsidP="00F70B2E">
      <w:pPr>
        <w:pStyle w:val="NoSpacing"/>
        <w:numPr>
          <w:ilvl w:val="0"/>
          <w:numId w:val="8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Experienced in the development and/or implementation of Marketing plans</w:t>
      </w:r>
    </w:p>
    <w:p w14:paraId="191A4400" w14:textId="77777777" w:rsidR="00F70B2E" w:rsidRPr="004543BC" w:rsidRDefault="00F70B2E" w:rsidP="00F70B2E">
      <w:pPr>
        <w:pStyle w:val="NoSpacing"/>
        <w:numPr>
          <w:ilvl w:val="0"/>
          <w:numId w:val="8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Has full comprehension of Marketing concepts, product positioning and sales strategies</w:t>
      </w:r>
    </w:p>
    <w:p w14:paraId="1FAF7B2F" w14:textId="77777777" w:rsidR="00F70B2E" w:rsidRDefault="00F70B2E" w:rsidP="00F70B2E">
      <w:pPr>
        <w:pStyle w:val="NoSpacing"/>
        <w:numPr>
          <w:ilvl w:val="0"/>
          <w:numId w:val="8"/>
        </w:numPr>
        <w:ind w:left="360"/>
        <w:rPr>
          <w:rFonts w:ascii="Trebuchet MS" w:hAnsi="Trebuchet MS"/>
          <w:sz w:val="22"/>
          <w:szCs w:val="22"/>
        </w:rPr>
      </w:pPr>
      <w:r w:rsidRPr="004543BC">
        <w:rPr>
          <w:rFonts w:ascii="Trebuchet MS" w:hAnsi="Trebuchet MS"/>
          <w:sz w:val="22"/>
          <w:szCs w:val="22"/>
        </w:rPr>
        <w:t>Experienced in qualitative and quantitative market research activities.</w:t>
      </w:r>
    </w:p>
    <w:p w14:paraId="2A1582FB" w14:textId="77777777" w:rsidR="00F70B2E" w:rsidRDefault="00F70B2E" w:rsidP="00F70B2E">
      <w:pPr>
        <w:pStyle w:val="NoSpacing"/>
        <w:rPr>
          <w:rFonts w:ascii="Trebuchet MS" w:hAnsi="Trebuchet MS"/>
          <w:sz w:val="22"/>
          <w:szCs w:val="22"/>
        </w:rPr>
      </w:pPr>
    </w:p>
    <w:tbl>
      <w:tblPr>
        <w:tblW w:w="8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450"/>
        <w:gridCol w:w="449"/>
        <w:gridCol w:w="450"/>
        <w:gridCol w:w="450"/>
        <w:gridCol w:w="450"/>
        <w:gridCol w:w="450"/>
        <w:gridCol w:w="460"/>
        <w:gridCol w:w="810"/>
        <w:gridCol w:w="720"/>
        <w:gridCol w:w="601"/>
      </w:tblGrid>
      <w:tr w:rsidR="00F70B2E" w:rsidRPr="004543BC" w14:paraId="53B71925" w14:textId="77777777" w:rsidTr="00FB7F50">
        <w:trPr>
          <w:cantSplit/>
          <w:trHeight w:val="3455"/>
          <w:jc w:val="center"/>
        </w:trPr>
        <w:tc>
          <w:tcPr>
            <w:tcW w:w="3220" w:type="dxa"/>
          </w:tcPr>
          <w:p w14:paraId="164EA6E9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6265F64F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7CA72158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32B71558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34BAABDC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785FD70F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0FCA46E0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5E0DAC8E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4DA1B1BB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4F2C2D39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6CCFB8D3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77F25DAD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2800ACC3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</w:p>
          <w:p w14:paraId="3CF07282" w14:textId="77777777" w:rsidR="00F70B2E" w:rsidRPr="004543BC" w:rsidRDefault="00F70B2E" w:rsidP="00FB7F50">
            <w:pPr>
              <w:pStyle w:val="NoSpacing"/>
              <w:jc w:val="center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>Candidate Name</w:t>
            </w:r>
          </w:p>
        </w:tc>
        <w:tc>
          <w:tcPr>
            <w:tcW w:w="450" w:type="dxa"/>
            <w:textDirection w:val="btLr"/>
            <w:vAlign w:val="center"/>
          </w:tcPr>
          <w:p w14:paraId="6F65AB82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>Leadership Experience</w:t>
            </w:r>
          </w:p>
        </w:tc>
        <w:tc>
          <w:tcPr>
            <w:tcW w:w="449" w:type="dxa"/>
            <w:textDirection w:val="btLr"/>
            <w:vAlign w:val="center"/>
          </w:tcPr>
          <w:p w14:paraId="2A71829A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 xml:space="preserve">Access / Influence </w:t>
            </w:r>
          </w:p>
        </w:tc>
        <w:tc>
          <w:tcPr>
            <w:tcW w:w="450" w:type="dxa"/>
            <w:textDirection w:val="btLr"/>
            <w:vAlign w:val="center"/>
          </w:tcPr>
          <w:p w14:paraId="5FAC28D5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 xml:space="preserve">Strategic Planning </w:t>
            </w:r>
          </w:p>
        </w:tc>
        <w:tc>
          <w:tcPr>
            <w:tcW w:w="450" w:type="dxa"/>
            <w:textDirection w:val="btLr"/>
            <w:vAlign w:val="center"/>
          </w:tcPr>
          <w:p w14:paraId="6AA759E1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>Financial</w:t>
            </w:r>
            <w:r>
              <w:rPr>
                <w:rFonts w:ascii="Trebuchet MS" w:hAnsi="Trebuchet MS" w:cs="Calibri"/>
                <w:b/>
              </w:rPr>
              <w:t xml:space="preserve"> Stewardship</w:t>
            </w:r>
          </w:p>
        </w:tc>
        <w:tc>
          <w:tcPr>
            <w:tcW w:w="450" w:type="dxa"/>
            <w:textDirection w:val="btLr"/>
            <w:vAlign w:val="center"/>
          </w:tcPr>
          <w:p w14:paraId="312FF929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>
              <w:rPr>
                <w:rFonts w:ascii="Trebuchet MS" w:hAnsi="Trebuchet MS" w:cs="Calibri"/>
                <w:b/>
              </w:rPr>
              <w:t>Business Development</w:t>
            </w:r>
            <w:r w:rsidRPr="004543BC">
              <w:rPr>
                <w:rFonts w:ascii="Trebuchet MS" w:hAnsi="Trebuchet MS" w:cs="Calibri"/>
                <w:b/>
              </w:rPr>
              <w:t xml:space="preserve"> </w:t>
            </w:r>
          </w:p>
        </w:tc>
        <w:tc>
          <w:tcPr>
            <w:tcW w:w="450" w:type="dxa"/>
            <w:textDirection w:val="btLr"/>
            <w:vAlign w:val="center"/>
          </w:tcPr>
          <w:p w14:paraId="18766D5E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>
              <w:rPr>
                <w:rFonts w:ascii="Trebuchet MS" w:hAnsi="Trebuchet MS" w:cs="Calibri"/>
                <w:b/>
              </w:rPr>
              <w:t>Knowledge of the Organization</w:t>
            </w:r>
          </w:p>
        </w:tc>
        <w:tc>
          <w:tcPr>
            <w:tcW w:w="460" w:type="dxa"/>
            <w:textDirection w:val="btLr"/>
            <w:vAlign w:val="center"/>
          </w:tcPr>
          <w:p w14:paraId="124E6FF7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>
              <w:rPr>
                <w:rFonts w:ascii="Trebuchet MS" w:hAnsi="Trebuchet MS" w:cs="Calibri"/>
                <w:b/>
              </w:rPr>
              <w:t>Innovation and Creativity</w:t>
            </w:r>
          </w:p>
        </w:tc>
        <w:tc>
          <w:tcPr>
            <w:tcW w:w="810" w:type="dxa"/>
            <w:textDirection w:val="btLr"/>
            <w:vAlign w:val="center"/>
          </w:tcPr>
          <w:p w14:paraId="662A0EC6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  <w:lang w:val="fr-FR"/>
              </w:rPr>
            </w:pPr>
            <w:r w:rsidRPr="004543BC">
              <w:rPr>
                <w:rFonts w:ascii="Trebuchet MS" w:hAnsi="Trebuchet MS" w:cs="Calibri"/>
                <w:b/>
              </w:rPr>
              <w:t>Commitment</w:t>
            </w:r>
            <w:r w:rsidRPr="004543BC">
              <w:rPr>
                <w:rFonts w:ascii="Trebuchet MS" w:hAnsi="Trebuchet MS" w:cs="Calibri"/>
                <w:b/>
                <w:lang w:val="fr-FR"/>
              </w:rPr>
              <w:t xml:space="preserve"> to</w:t>
            </w:r>
            <w:r>
              <w:rPr>
                <w:rFonts w:ascii="Trebuchet MS" w:hAnsi="Trebuchet MS" w:cs="Calibri"/>
                <w:b/>
                <w:lang w:val="fr-FR"/>
              </w:rPr>
              <w:t xml:space="preserve"> </w:t>
            </w:r>
            <w:proofErr w:type="spellStart"/>
            <w:r>
              <w:rPr>
                <w:rFonts w:ascii="Trebuchet MS" w:hAnsi="Trebuchet MS" w:cs="Calibri"/>
                <w:b/>
                <w:lang w:val="fr-FR"/>
              </w:rPr>
              <w:t>success</w:t>
            </w:r>
            <w:proofErr w:type="spellEnd"/>
            <w:r>
              <w:rPr>
                <w:rFonts w:ascii="Trebuchet MS" w:hAnsi="Trebuchet MS" w:cs="Calibri"/>
                <w:b/>
                <w:lang w:val="fr-FR"/>
              </w:rPr>
              <w:t xml:space="preserve"> of the</w:t>
            </w:r>
            <w:r w:rsidRPr="004543BC">
              <w:rPr>
                <w:rFonts w:ascii="Trebuchet MS" w:hAnsi="Trebuchet MS" w:cs="Calibri"/>
                <w:b/>
                <w:lang w:val="fr-FR"/>
              </w:rPr>
              <w:t xml:space="preserve"> </w:t>
            </w:r>
          </w:p>
          <w:p w14:paraId="7685BD09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  <w:lang w:val="fr-FR"/>
              </w:rPr>
            </w:pPr>
            <w:proofErr w:type="spellStart"/>
            <w:r w:rsidRPr="004543BC">
              <w:rPr>
                <w:rFonts w:ascii="Trebuchet MS" w:hAnsi="Trebuchet MS" w:cs="Calibri"/>
                <w:b/>
                <w:lang w:val="fr-FR"/>
              </w:rPr>
              <w:t>Organization</w:t>
            </w:r>
            <w:proofErr w:type="spellEnd"/>
          </w:p>
        </w:tc>
        <w:tc>
          <w:tcPr>
            <w:tcW w:w="720" w:type="dxa"/>
            <w:textDirection w:val="btLr"/>
          </w:tcPr>
          <w:p w14:paraId="03B1ECD2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>Policy Evaluation/formulation/</w:t>
            </w:r>
          </w:p>
          <w:p w14:paraId="5BD6F327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 xml:space="preserve">implementation </w:t>
            </w:r>
          </w:p>
        </w:tc>
        <w:tc>
          <w:tcPr>
            <w:tcW w:w="601" w:type="dxa"/>
            <w:textDirection w:val="btLr"/>
            <w:vAlign w:val="center"/>
          </w:tcPr>
          <w:p w14:paraId="603B0837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b/>
              </w:rPr>
            </w:pPr>
            <w:r w:rsidRPr="004543BC">
              <w:rPr>
                <w:rFonts w:ascii="Trebuchet MS" w:hAnsi="Trebuchet MS" w:cs="Calibri"/>
                <w:b/>
              </w:rPr>
              <w:t>Marketing</w:t>
            </w:r>
          </w:p>
        </w:tc>
      </w:tr>
      <w:tr w:rsidR="00F70B2E" w:rsidRPr="004543BC" w14:paraId="248B3C83" w14:textId="77777777" w:rsidTr="00FB7F50">
        <w:trPr>
          <w:jc w:val="center"/>
        </w:trPr>
        <w:tc>
          <w:tcPr>
            <w:tcW w:w="3220" w:type="dxa"/>
          </w:tcPr>
          <w:p w14:paraId="324C8140" w14:textId="77777777" w:rsidR="00F70B2E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  <w:p w14:paraId="3C0741CD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50" w:type="dxa"/>
          </w:tcPr>
          <w:p w14:paraId="7D742F3C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49" w:type="dxa"/>
          </w:tcPr>
          <w:p w14:paraId="6D4501DC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50" w:type="dxa"/>
          </w:tcPr>
          <w:p w14:paraId="0B6558E0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50" w:type="dxa"/>
          </w:tcPr>
          <w:p w14:paraId="4A0F37E8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50" w:type="dxa"/>
          </w:tcPr>
          <w:p w14:paraId="44E09167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50" w:type="dxa"/>
          </w:tcPr>
          <w:p w14:paraId="7636F940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460" w:type="dxa"/>
          </w:tcPr>
          <w:p w14:paraId="36050E7A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810" w:type="dxa"/>
          </w:tcPr>
          <w:p w14:paraId="7B092C78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720" w:type="dxa"/>
          </w:tcPr>
          <w:p w14:paraId="29FBE2BE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  <w:tc>
          <w:tcPr>
            <w:tcW w:w="601" w:type="dxa"/>
          </w:tcPr>
          <w:p w14:paraId="3F366346" w14:textId="77777777" w:rsidR="00F70B2E" w:rsidRPr="004543BC" w:rsidRDefault="00F70B2E" w:rsidP="00FB7F50">
            <w:pPr>
              <w:pStyle w:val="NoSpacing"/>
              <w:rPr>
                <w:rFonts w:ascii="Trebuchet MS" w:hAnsi="Trebuchet MS" w:cs="Calibri"/>
                <w:sz w:val="28"/>
                <w:szCs w:val="28"/>
              </w:rPr>
            </w:pPr>
          </w:p>
        </w:tc>
      </w:tr>
    </w:tbl>
    <w:p w14:paraId="0C9D3D64" w14:textId="77777777" w:rsidR="00F70B2E" w:rsidRPr="00B87A91" w:rsidRDefault="00F70B2E" w:rsidP="00F70B2E">
      <w:pPr>
        <w:pStyle w:val="NoSpacing"/>
        <w:rPr>
          <w:rFonts w:ascii="Trebuchet MS" w:hAnsi="Trebuchet MS" w:cs="Calibri"/>
          <w:sz w:val="22"/>
          <w:szCs w:val="22"/>
        </w:rPr>
      </w:pPr>
    </w:p>
    <w:p w14:paraId="76F26761" w14:textId="4C74E29B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3B264394" w14:textId="45FB547D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55E52370" w14:textId="528D6C55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1681E142" w14:textId="0FAB556E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3AF91622" w14:textId="00D2E089" w:rsidR="003A5DE4" w:rsidRP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34FC9481" w14:textId="58D9DD33" w:rsidR="003A5DE4" w:rsidRDefault="003A5DE4" w:rsidP="003A5DE4">
      <w:pPr>
        <w:rPr>
          <w:rFonts w:ascii="Times New Roman" w:eastAsia="Times New Roman" w:hAnsi="Times New Roman"/>
          <w:sz w:val="17"/>
          <w:szCs w:val="17"/>
        </w:rPr>
      </w:pPr>
    </w:p>
    <w:p w14:paraId="3907C5AE" w14:textId="7A3785C4" w:rsidR="003A5DE4" w:rsidRPr="003A5DE4" w:rsidRDefault="003A5DE4" w:rsidP="003A5DE4">
      <w:pPr>
        <w:tabs>
          <w:tab w:val="left" w:pos="3593"/>
        </w:tabs>
        <w:rPr>
          <w:rFonts w:ascii="Times New Roman" w:eastAsia="Times New Roman" w:hAnsi="Times New Roman"/>
          <w:sz w:val="17"/>
          <w:szCs w:val="17"/>
        </w:rPr>
      </w:pPr>
      <w:r>
        <w:rPr>
          <w:rFonts w:ascii="Times New Roman" w:eastAsia="Times New Roman" w:hAnsi="Times New Roman"/>
          <w:sz w:val="17"/>
          <w:szCs w:val="17"/>
        </w:rPr>
        <w:tab/>
      </w:r>
    </w:p>
    <w:sectPr w:rsidR="003A5DE4" w:rsidRPr="003A5DE4" w:rsidSect="00F70B2E">
      <w:headerReference w:type="even" r:id="rId7"/>
      <w:headerReference w:type="first" r:id="rId8"/>
      <w:type w:val="continuous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C44C0" w14:textId="77777777" w:rsidR="00D97DCC" w:rsidRDefault="00D97DCC" w:rsidP="00BC6042">
      <w:r>
        <w:separator/>
      </w:r>
    </w:p>
  </w:endnote>
  <w:endnote w:type="continuationSeparator" w:id="0">
    <w:p w14:paraId="4F2A7974" w14:textId="77777777" w:rsidR="00D97DCC" w:rsidRDefault="00D97DCC" w:rsidP="00BC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2F686" w14:textId="77777777" w:rsidR="00D97DCC" w:rsidRDefault="00D97DCC" w:rsidP="00BC6042">
      <w:r>
        <w:separator/>
      </w:r>
    </w:p>
  </w:footnote>
  <w:footnote w:type="continuationSeparator" w:id="0">
    <w:p w14:paraId="56001A01" w14:textId="77777777" w:rsidR="00D97DCC" w:rsidRDefault="00D97DCC" w:rsidP="00BC6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377D9" w14:textId="6ACB0435" w:rsidR="00BC6042" w:rsidRDefault="00D97DCC">
    <w:pPr>
      <w:pStyle w:val="Header"/>
    </w:pPr>
    <w:r>
      <w:rPr>
        <w:noProof/>
      </w:rPr>
      <w:pict w14:anchorId="096D6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0;margin-top:0;width:600.5pt;height:777.1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NoAddress"/>
          <w10:wrap anchorx="margin" anchory="margin"/>
        </v:shape>
      </w:pict>
    </w:r>
    <w:r>
      <w:rPr>
        <w:noProof/>
      </w:rPr>
      <w:pict w14:anchorId="7FD8F70C">
        <v:shape id="_x0000_s2051" type="#_x0000_t75" alt="" style="position:absolute;margin-left:0;margin-top:0;width:600.5pt;height:777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etterhead_NoAddress"/>
          <w10:wrap anchorx="margin" anchory="margin"/>
        </v:shape>
      </w:pict>
    </w:r>
    <w:r>
      <w:rPr>
        <w:noProof/>
      </w:rPr>
      <w:pict w14:anchorId="315EBF6F">
        <v:shape id="_x0000_s2050" type="#_x0000_t75" alt="CLSILetterhead-FINAL" style="position:absolute;margin-left:0;margin-top:0;width:600.5pt;height:777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LSILetterhead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3BAAD" w14:textId="6286D697" w:rsidR="00BC6042" w:rsidRDefault="00D97DCC">
    <w:pPr>
      <w:pStyle w:val="Header"/>
    </w:pPr>
    <w:r>
      <w:rPr>
        <w:noProof/>
      </w:rPr>
      <w:pict w14:anchorId="69E34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600.5pt;height:777.1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_NoAddr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36F12"/>
    <w:multiLevelType w:val="hybridMultilevel"/>
    <w:tmpl w:val="BD145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F115D"/>
    <w:multiLevelType w:val="hybridMultilevel"/>
    <w:tmpl w:val="C96A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D149C"/>
    <w:multiLevelType w:val="hybridMultilevel"/>
    <w:tmpl w:val="95A07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859E1"/>
    <w:multiLevelType w:val="hybridMultilevel"/>
    <w:tmpl w:val="B5809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24E7B"/>
    <w:multiLevelType w:val="hybridMultilevel"/>
    <w:tmpl w:val="FB326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61DFA"/>
    <w:multiLevelType w:val="hybridMultilevel"/>
    <w:tmpl w:val="4DE4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5676F"/>
    <w:multiLevelType w:val="hybridMultilevel"/>
    <w:tmpl w:val="96A26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735D8"/>
    <w:multiLevelType w:val="hybridMultilevel"/>
    <w:tmpl w:val="A4A6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33E14"/>
    <w:multiLevelType w:val="hybridMultilevel"/>
    <w:tmpl w:val="A4E6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476"/>
    <w:rsid w:val="00061C82"/>
    <w:rsid w:val="00064C01"/>
    <w:rsid w:val="000C5CB2"/>
    <w:rsid w:val="00110E2A"/>
    <w:rsid w:val="00196E09"/>
    <w:rsid w:val="001A7B8C"/>
    <w:rsid w:val="001C37A2"/>
    <w:rsid w:val="002B0476"/>
    <w:rsid w:val="002D428B"/>
    <w:rsid w:val="002E71D6"/>
    <w:rsid w:val="002F6475"/>
    <w:rsid w:val="00332C5F"/>
    <w:rsid w:val="00354901"/>
    <w:rsid w:val="003605D7"/>
    <w:rsid w:val="003A0B9D"/>
    <w:rsid w:val="003A5DE4"/>
    <w:rsid w:val="003C3501"/>
    <w:rsid w:val="003F6DCE"/>
    <w:rsid w:val="004079A5"/>
    <w:rsid w:val="00440B00"/>
    <w:rsid w:val="004548D6"/>
    <w:rsid w:val="00465D55"/>
    <w:rsid w:val="00477885"/>
    <w:rsid w:val="004A5DC9"/>
    <w:rsid w:val="004C127F"/>
    <w:rsid w:val="005165EB"/>
    <w:rsid w:val="00541545"/>
    <w:rsid w:val="005459B6"/>
    <w:rsid w:val="0057111D"/>
    <w:rsid w:val="005C4E87"/>
    <w:rsid w:val="005F1EA6"/>
    <w:rsid w:val="005F5199"/>
    <w:rsid w:val="00633E72"/>
    <w:rsid w:val="00636B1E"/>
    <w:rsid w:val="00745243"/>
    <w:rsid w:val="00790AE2"/>
    <w:rsid w:val="007954BD"/>
    <w:rsid w:val="007B4C1D"/>
    <w:rsid w:val="007D069E"/>
    <w:rsid w:val="008342A8"/>
    <w:rsid w:val="008A2260"/>
    <w:rsid w:val="008D0448"/>
    <w:rsid w:val="008D7BEC"/>
    <w:rsid w:val="008E0998"/>
    <w:rsid w:val="008E1B8A"/>
    <w:rsid w:val="00915C1B"/>
    <w:rsid w:val="009338B0"/>
    <w:rsid w:val="00A4347B"/>
    <w:rsid w:val="00AC3011"/>
    <w:rsid w:val="00B56B0A"/>
    <w:rsid w:val="00B72FD9"/>
    <w:rsid w:val="00B83AC2"/>
    <w:rsid w:val="00BA0C52"/>
    <w:rsid w:val="00BC5AF7"/>
    <w:rsid w:val="00BC6042"/>
    <w:rsid w:val="00C844D9"/>
    <w:rsid w:val="00CB339D"/>
    <w:rsid w:val="00CB69AC"/>
    <w:rsid w:val="00CC1D7A"/>
    <w:rsid w:val="00CE32E0"/>
    <w:rsid w:val="00D06D6F"/>
    <w:rsid w:val="00D100B1"/>
    <w:rsid w:val="00D32082"/>
    <w:rsid w:val="00D83090"/>
    <w:rsid w:val="00D97DCC"/>
    <w:rsid w:val="00E15A85"/>
    <w:rsid w:val="00E20476"/>
    <w:rsid w:val="00E46F8A"/>
    <w:rsid w:val="00E56BA4"/>
    <w:rsid w:val="00E86D46"/>
    <w:rsid w:val="00EB11A6"/>
    <w:rsid w:val="00F22D4E"/>
    <w:rsid w:val="00F70B2E"/>
    <w:rsid w:val="00F91893"/>
    <w:rsid w:val="00F9418F"/>
    <w:rsid w:val="00FB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FB4FA5D"/>
  <w15:chartTrackingRefBased/>
  <w15:docId w15:val="{F8B2AE28-4C4B-0049-A696-D31F92D7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C604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C604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C604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C6042"/>
    <w:rPr>
      <w:sz w:val="22"/>
      <w:szCs w:val="22"/>
    </w:rPr>
  </w:style>
  <w:style w:type="paragraph" w:styleId="Title">
    <w:name w:val="Title"/>
    <w:basedOn w:val="Normal"/>
    <w:link w:val="TitleChar"/>
    <w:qFormat/>
    <w:rsid w:val="00F70B2E"/>
    <w:pPr>
      <w:widowControl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F70B2E"/>
    <w:rPr>
      <w:rFonts w:ascii="Times New Roman" w:eastAsia="Times New Roman" w:hAnsi="Times New Roman"/>
      <w:sz w:val="28"/>
      <w:szCs w:val="24"/>
    </w:rPr>
  </w:style>
  <w:style w:type="paragraph" w:styleId="NoSpacing">
    <w:name w:val="No Spacing"/>
    <w:uiPriority w:val="1"/>
    <w:qFormat/>
    <w:rsid w:val="00F70B2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CLSI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 Backes</dc:creator>
  <cp:keywords/>
  <cp:lastModifiedBy>Megan Hickey</cp:lastModifiedBy>
  <cp:revision>3</cp:revision>
  <cp:lastPrinted>2015-07-24T16:01:00Z</cp:lastPrinted>
  <dcterms:created xsi:type="dcterms:W3CDTF">2020-07-23T20:10:00Z</dcterms:created>
  <dcterms:modified xsi:type="dcterms:W3CDTF">2020-07-23T20:12:00Z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2015-07-20T00:00:00Z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2015-07-20T00:00:00Z</vt:filetime>
  </property>
</Properties>
</file>